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7DE36D78"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0306BE"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0456D6">
        <w:rPr>
          <w:rFonts w:ascii="Arial" w:hAnsi="Arial" w:cs="Arial"/>
        </w:rPr>
        <w:t>Foundations of Reading</w:t>
      </w:r>
      <w:r w:rsidR="003C29AD" w:rsidRPr="00A8204B">
        <w:rPr>
          <w:rFonts w:ascii="Arial" w:hAnsi="Arial" w:cs="Arial"/>
        </w:rPr>
        <w:t>—</w:t>
      </w:r>
      <w:r w:rsidR="00A35B26">
        <w:rPr>
          <w:rFonts w:ascii="Arial" w:hAnsi="Arial" w:cs="Arial"/>
        </w:rPr>
        <w:t xml:space="preserve">Development of Reading </w:t>
      </w:r>
      <w:r w:rsidR="000306BE">
        <w:rPr>
          <w:rFonts w:ascii="Arial" w:hAnsi="Arial" w:cs="Arial"/>
        </w:rPr>
        <w:t>Comprehension</w:t>
      </w:r>
      <w:r w:rsidR="000306BE" w:rsidRPr="00A8204B">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001</w:t>
      </w:r>
      <w:r w:rsidR="00EF6051">
        <w:rPr>
          <w:rFonts w:ascii="Arial" w:hAnsi="Arial" w:cs="Arial"/>
        </w:rPr>
        <w:t>1</w:t>
      </w:r>
      <w:r w:rsidRPr="00E62191">
        <w:rPr>
          <w:rFonts w:ascii="Arial" w:hAnsi="Arial" w:cs="Arial"/>
        </w:rPr>
        <w:t>)</w:t>
      </w:r>
      <w:r w:rsidR="00F26F57">
        <w:rPr>
          <w:rFonts w:ascii="Arial" w:hAnsi="Arial" w:cs="Arial"/>
        </w:rPr>
        <w:t xml:space="preserve"> </w:t>
      </w:r>
    </w:p>
    <w:p w14:paraId="622FEF90" w14:textId="3838011D" w:rsidR="00861839" w:rsidRPr="00E62191" w:rsidRDefault="00861839" w:rsidP="00861839">
      <w:pPr>
        <w:pStyle w:val="SectionHeader2"/>
        <w:rPr>
          <w:rFonts w:ascii="Arial" w:hAnsi="Arial" w:cs="Arial"/>
        </w:rPr>
      </w:pPr>
      <w:r w:rsidRPr="3C427271">
        <w:rPr>
          <w:rFonts w:ascii="Arial" w:hAnsi="Arial" w:cs="Arial"/>
        </w:rPr>
        <w:t>Objective</w:t>
      </w:r>
      <w:r w:rsidR="00F76457" w:rsidRPr="3C427271">
        <w:rPr>
          <w:rFonts w:ascii="Arial" w:hAnsi="Arial" w:cs="Arial"/>
        </w:rPr>
        <w:t xml:space="preserve"> 001</w:t>
      </w:r>
      <w:r w:rsidR="00EF6051" w:rsidRPr="3C427271">
        <w:rPr>
          <w:rFonts w:ascii="Arial" w:hAnsi="Arial" w:cs="Arial"/>
        </w:rPr>
        <w:t>1</w:t>
      </w:r>
      <w:r w:rsidRPr="3C427271">
        <w:rPr>
          <w:rFonts w:ascii="Arial" w:hAnsi="Arial" w:cs="Arial"/>
        </w:rPr>
        <w:t xml:space="preserve">: </w:t>
      </w:r>
      <w:bookmarkStart w:id="1" w:name="_Hlk85398654"/>
      <w:r w:rsidR="00AB0CF9" w:rsidRPr="3C427271">
        <w:rPr>
          <w:rFonts w:ascii="Arial" w:hAnsi="Arial" w:cs="Arial"/>
        </w:rPr>
        <w:t xml:space="preserve">Prepare an organized, developed </w:t>
      </w:r>
      <w:r w:rsidR="00F91D10" w:rsidRPr="3C427271">
        <w:rPr>
          <w:rFonts w:ascii="Arial" w:hAnsi="Arial" w:cs="Arial"/>
        </w:rPr>
        <w:t>a</w:t>
      </w:r>
      <w:r w:rsidR="00AB0CF9" w:rsidRPr="3C427271">
        <w:rPr>
          <w:rFonts w:ascii="Arial" w:hAnsi="Arial" w:cs="Arial"/>
        </w:rPr>
        <w:t>naly</w:t>
      </w:r>
      <w:r w:rsidR="00A70941" w:rsidRPr="3C427271">
        <w:rPr>
          <w:rFonts w:ascii="Arial" w:hAnsi="Arial" w:cs="Arial"/>
        </w:rPr>
        <w:t xml:space="preserve">sis </w:t>
      </w:r>
      <w:r w:rsidR="00F91D10" w:rsidRPr="3C427271">
        <w:rPr>
          <w:rFonts w:ascii="Arial" w:hAnsi="Arial" w:cs="Arial"/>
        </w:rPr>
        <w:t xml:space="preserve">on a topic related to </w:t>
      </w:r>
      <w:r w:rsidR="008E784E" w:rsidRPr="3C427271">
        <w:rPr>
          <w:rFonts w:ascii="Arial" w:hAnsi="Arial" w:cs="Arial"/>
        </w:rPr>
        <w:t xml:space="preserve">the development of </w:t>
      </w:r>
      <w:r w:rsidR="0066716B" w:rsidRPr="3C427271">
        <w:rPr>
          <w:rFonts w:ascii="Arial" w:hAnsi="Arial" w:cs="Arial"/>
        </w:rPr>
        <w:t>reading comprehension</w:t>
      </w:r>
      <w:r w:rsidR="00A70941" w:rsidRPr="3C427271">
        <w:rPr>
          <w:rFonts w:ascii="Arial" w:hAnsi="Arial" w:cs="Arial"/>
        </w:rPr>
        <w:t>.</w:t>
      </w:r>
      <w:bookmarkEnd w:id="1"/>
    </w:p>
    <w:p w14:paraId="6F11D70D" w14:textId="50200005" w:rsidR="3D7FB6F4" w:rsidRPr="000306BE" w:rsidRDefault="3D7FB6F4" w:rsidP="000306BE">
      <w:pPr>
        <w:pStyle w:val="SectionHeader2"/>
        <w:spacing w:before="120" w:after="120"/>
        <w:rPr>
          <w:b w:val="0"/>
          <w:bCs w:val="0"/>
          <w:color w:val="auto"/>
        </w:rPr>
      </w:pPr>
      <w:r w:rsidRPr="000306BE">
        <w:rPr>
          <w:rFonts w:ascii="Arial" w:eastAsia="Arial" w:hAnsi="Arial" w:cs="Arial"/>
          <w:b w:val="0"/>
          <w:bCs w:val="0"/>
          <w:color w:val="auto"/>
          <w:sz w:val="22"/>
          <w:szCs w:val="22"/>
        </w:rPr>
        <w:t>Objective 0011 includes the following descriptive statements</w:t>
      </w:r>
      <w:r w:rsidR="000306BE" w:rsidRPr="000306BE">
        <w:rPr>
          <w:rFonts w:ascii="Arial" w:eastAsia="Arial" w:hAnsi="Arial" w:cs="Arial"/>
          <w:b w:val="0"/>
          <w:bCs w:val="0"/>
          <w:color w:val="auto"/>
          <w:sz w:val="22"/>
          <w:szCs w:val="22"/>
        </w:rPr>
        <w:t>:</w:t>
      </w:r>
    </w:p>
    <w:p w14:paraId="00595C1D"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Analyze, interpret, and discuss accurately and appropriately the results of an assessment of reading comprehension for an individual student.</w:t>
      </w:r>
    </w:p>
    <w:p w14:paraId="7F2F68F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appropriate examples from a student's reading performance that identify a strength and a need related to reading comprehension (e.g., vocabulary knowledge; knowledge of academic language structures, including conventions of standard English grammar and usage; application of literal, inferential, or evaluative comprehension skills; use of comprehension strategies; application of text analysis skills to a literary or informational text, including determining key ideas and details, analyzing craft and structure, or integrating knowledge and ideas within a text or across texts).</w:t>
      </w:r>
    </w:p>
    <w:p w14:paraId="58DA16C2" w14:textId="77777777" w:rsidR="00282388" w:rsidRPr="00282388" w:rsidRDefault="00282388" w:rsidP="00282388">
      <w:pPr>
        <w:pStyle w:val="BoxNumberedList"/>
        <w:numPr>
          <w:ilvl w:val="0"/>
          <w:numId w:val="2"/>
        </w:numPr>
        <w:ind w:left="720"/>
        <w:rPr>
          <w:rFonts w:eastAsia="Times New Roman"/>
          <w:szCs w:val="22"/>
        </w:rPr>
      </w:pPr>
      <w:r w:rsidRPr="00282388">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reading comprehension.</w:t>
      </w:r>
    </w:p>
    <w:p w14:paraId="41A7E8AB" w14:textId="77777777" w:rsidR="00282388" w:rsidRPr="00282388" w:rsidRDefault="00282388" w:rsidP="000306BE">
      <w:pPr>
        <w:pStyle w:val="BoxNumberedList"/>
        <w:numPr>
          <w:ilvl w:val="0"/>
          <w:numId w:val="2"/>
        </w:numPr>
        <w:spacing w:after="0"/>
        <w:ind w:left="720"/>
        <w:rPr>
          <w:rFonts w:eastAsia="Times New Roman"/>
          <w:szCs w:val="22"/>
        </w:rPr>
      </w:pPr>
      <w:r w:rsidRPr="00282388">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reading comprehension.</w:t>
      </w:r>
    </w:p>
    <w:p w14:paraId="5DC24347" w14:textId="62D55AE2" w:rsidR="0075733F" w:rsidRPr="00C00536" w:rsidRDefault="0075733F" w:rsidP="000306BE">
      <w:pPr>
        <w:pStyle w:val="paragraph"/>
        <w:spacing w:before="120" w:beforeAutospacing="0" w:after="6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C41596" w:rsidRPr="00C41596">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0306BE">
      <w:pPr>
        <w:pStyle w:val="paragraph"/>
        <w:spacing w:before="60" w:beforeAutospacing="0" w:after="6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0306BE">
      <w:pPr>
        <w:pStyle w:val="BoxNumberedList"/>
        <w:numPr>
          <w:ilvl w:val="0"/>
          <w:numId w:val="0"/>
        </w:numPr>
        <w:spacing w:before="6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306BE">
      <w:pPr>
        <w:pStyle w:val="paragraph"/>
        <w:spacing w:before="60" w:beforeAutospacing="0" w:after="6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0306BE">
      <w:pPr>
        <w:pStyle w:val="Footer"/>
        <w:tabs>
          <w:tab w:val="clear" w:pos="9360"/>
          <w:tab w:val="right" w:pos="8435"/>
        </w:tabs>
        <w:spacing w:before="60" w:after="6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3" w:name="Prompts"/>
      <w:r>
        <w:lastRenderedPageBreak/>
        <w:t>Prompt Section</w:t>
      </w:r>
      <w:bookmarkEnd w:id="13"/>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17CB">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5EF580B8" w:rsidR="00D74856" w:rsidRPr="004F007C" w:rsidRDefault="004F007C" w:rsidP="007F2F6A">
      <w:pPr>
        <w:pStyle w:val="Prompt"/>
      </w:pPr>
      <w:r>
        <w:t>2.</w:t>
      </w:r>
      <w:r>
        <w:tab/>
      </w:r>
      <w:r w:rsidR="009F2BD8">
        <w:t xml:space="preserve">Indicate </w:t>
      </w:r>
      <w:r w:rsidR="00034744">
        <w:t xml:space="preserve">the </w:t>
      </w:r>
      <w:r w:rsidR="00D8643B">
        <w:t>student data or examples you will use in</w:t>
      </w:r>
      <w:r w:rsidR="009F2BD8">
        <w:t xml:space="preserve"> your submission</w:t>
      </w:r>
      <w:r w:rsidR="00D8643B">
        <w:t xml:space="preserve">. You may use </w:t>
      </w:r>
      <w:r w:rsidR="0011605F">
        <w:t xml:space="preserve">your own authentic </w:t>
      </w:r>
      <w:r w:rsidR="00E81BE3">
        <w:t xml:space="preserve">student data or examples </w:t>
      </w:r>
      <w:r w:rsidR="00933FE5">
        <w:t xml:space="preserve">and/or </w:t>
      </w:r>
      <w:r w:rsidR="00945BEE">
        <w:t>sample data or examples from relevant coursework</w:t>
      </w:r>
      <w:r w:rsidR="007E7DE2">
        <w:t xml:space="preserve"> to develop your topic and address the selected descriptive statements</w:t>
      </w:r>
      <w:r w:rsidR="00945BEE">
        <w:t xml:space="preserve">. </w:t>
      </w:r>
      <w:r w:rsidR="00F71907">
        <w:t xml:space="preserve">Indicate which </w:t>
      </w:r>
      <w:r w:rsidR="000306BE">
        <w:t>Department-</w:t>
      </w:r>
      <w:r w:rsidR="00ED2DCC">
        <w:t xml:space="preserve">approved </w:t>
      </w:r>
      <w:r w:rsidR="00F71907">
        <w:t>resource</w:t>
      </w:r>
      <w:r w:rsidR="00C41596">
        <w:t>(</w:t>
      </w:r>
      <w:r w:rsidR="00F71907">
        <w:t>s</w:t>
      </w:r>
      <w:r w:rsidR="00C41596">
        <w:t>)</w:t>
      </w:r>
      <w:r w:rsidR="00F71907">
        <w:t xml:space="preserve"> </w:t>
      </w:r>
      <w:r w:rsidR="007E7DE2">
        <w:t xml:space="preserve">included on the </w:t>
      </w:r>
      <w:r w:rsidR="00022393">
        <w:br/>
      </w:r>
      <w:hyperlink r:id="rId14" w:history="1">
        <w:r w:rsidR="007E7DE2" w:rsidRPr="00F219D2">
          <w:rPr>
            <w:rStyle w:val="Hyperlink"/>
          </w:rPr>
          <w:t>MTEL website</w:t>
        </w:r>
      </w:hyperlink>
      <w:r w:rsidR="007E7DE2">
        <w:t xml:space="preserve"> </w:t>
      </w:r>
      <w:r w:rsidR="003C5687">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5F44143D"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F93755">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4" w:name="WrittenAnalysis"/>
      <w:r>
        <w:lastRenderedPageBreak/>
        <w:t>Written Analysis Section</w:t>
      </w:r>
    </w:p>
    <w:bookmarkEnd w:id="14"/>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FDE6AA8"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13178D">
        <w:t>1</w:t>
      </w:r>
      <w:r w:rsidRPr="00C00536">
        <w:t>.</w:t>
      </w:r>
    </w:p>
    <w:p w14:paraId="0FE52664" w14:textId="58EDD64E" w:rsidR="001A01B0" w:rsidRPr="00C00536" w:rsidRDefault="00E14DCF" w:rsidP="006B1CF2">
      <w:pPr>
        <w:spacing w:after="0"/>
        <w:ind w:right="-9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2A004" w14:textId="77777777" w:rsidR="008050EB" w:rsidRDefault="008050EB" w:rsidP="00861839">
      <w:pPr>
        <w:spacing w:after="0"/>
      </w:pPr>
      <w:r>
        <w:separator/>
      </w:r>
    </w:p>
  </w:endnote>
  <w:endnote w:type="continuationSeparator" w:id="0">
    <w:p w14:paraId="6D46D562" w14:textId="77777777" w:rsidR="008050EB" w:rsidRDefault="008050EB"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0306BE">
    <w:pPr>
      <w:pStyle w:val="Footer"/>
      <w:tabs>
        <w:tab w:val="clear" w:pos="9360"/>
        <w:tab w:val="right" w:pos="8730"/>
      </w:tabs>
      <w:ind w:right="614"/>
      <w:rPr>
        <w:rFonts w:ascii="Arial" w:hAnsi="Arial"/>
        <w:color w:val="404040" w:themeColor="text1" w:themeTint="BF"/>
        <w:sz w:val="16"/>
        <w:szCs w:val="16"/>
      </w:rPr>
    </w:pPr>
    <w:r w:rsidRPr="000306BE">
      <w:rPr>
        <w:rFonts w:ascii="Arial" w:hAnsi="Arial"/>
        <w:color w:val="404040" w:themeColor="text1" w:themeTint="BF"/>
        <w:sz w:val="18"/>
        <w:szCs w:val="18"/>
      </w:rPr>
      <w:t>Copyright © 202</w:t>
    </w:r>
    <w:r w:rsidR="0075733F" w:rsidRPr="000306BE">
      <w:rPr>
        <w:rFonts w:ascii="Arial" w:hAnsi="Arial"/>
        <w:color w:val="404040" w:themeColor="text1" w:themeTint="BF"/>
        <w:sz w:val="18"/>
        <w:szCs w:val="18"/>
      </w:rPr>
      <w:t>2</w:t>
    </w:r>
    <w:r w:rsidRPr="000306BE">
      <w:rPr>
        <w:rFonts w:ascii="Arial" w:hAnsi="Arial"/>
        <w:color w:val="404040" w:themeColor="text1" w:themeTint="BF"/>
        <w:sz w:val="18"/>
        <w:szCs w:val="18"/>
      </w:rPr>
      <w:t xml:space="preserve"> Massachusetts Department of Elementary and Secondary Education</w:t>
    </w:r>
    <w:r w:rsidR="001A01B0" w:rsidRPr="000306BE">
      <w:rPr>
        <w:rFonts w:ascii="Arial" w:hAnsi="Arial"/>
        <w:color w:val="404040" w:themeColor="text1" w:themeTint="BF"/>
        <w:sz w:val="18"/>
        <w:szCs w:val="18"/>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201B" w14:textId="77777777" w:rsidR="000306BE" w:rsidRPr="00DD0D0D" w:rsidRDefault="000306BE" w:rsidP="000306BE">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r w:rsidRPr="00DD0D0D">
      <w:rPr>
        <w:rFonts w:ascii="Arial" w:hAnsi="Arial"/>
        <w:sz w:val="18"/>
        <w:szCs w:val="18"/>
      </w:rPr>
      <w:t>Copyright © 2022 Massachusetts Department of Elementary and Secondary Education</w:t>
    </w:r>
  </w:p>
  <w:p w14:paraId="35EB62A9" w14:textId="77777777" w:rsidR="000306BE" w:rsidRPr="00DD0D0D" w:rsidRDefault="000306BE" w:rsidP="000306B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2234B660" w14:textId="77777777" w:rsidR="000306BE" w:rsidRPr="00DD0D0D" w:rsidRDefault="000306BE" w:rsidP="000306B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7"/>
    <w:bookmarkEnd w:id="8"/>
    <w:bookmarkEnd w:id="9"/>
    <w:bookmarkEnd w:id="10"/>
    <w:bookmarkEnd w:id="11"/>
    <w:bookmarkEnd w:id="12"/>
  </w:p>
  <w:p w14:paraId="79CFC4B0" w14:textId="6DFC766B" w:rsidR="001A01B0" w:rsidRDefault="001A01B0" w:rsidP="00E14DCF">
    <w:pPr>
      <w:pStyle w:val="Footer"/>
      <w:rPr>
        <w:color w:val="404040" w:themeColor="text1" w:themeTint="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0CF" w14:textId="1790A15A" w:rsidR="00E14DCF" w:rsidRDefault="00E14DCF" w:rsidP="00E14DCF">
    <w:pPr>
      <w:pStyle w:val="Footer"/>
      <w:tabs>
        <w:tab w:val="clear" w:pos="9360"/>
        <w:tab w:val="right" w:pos="8730"/>
      </w:tabs>
      <w:rPr>
        <w:rFonts w:ascii="Arial" w:hAnsi="Arial"/>
        <w:color w:val="404040" w:themeColor="text1" w:themeTint="BF"/>
        <w:sz w:val="16"/>
        <w:szCs w:val="16"/>
      </w:rPr>
    </w:pPr>
    <w:r w:rsidRPr="000306B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F1A0" w14:textId="77777777" w:rsidR="008050EB" w:rsidRDefault="008050EB" w:rsidP="00861839">
      <w:pPr>
        <w:spacing w:after="0"/>
      </w:pPr>
      <w:r>
        <w:separator/>
      </w:r>
    </w:p>
  </w:footnote>
  <w:footnote w:type="continuationSeparator" w:id="0">
    <w:p w14:paraId="7EADAF22" w14:textId="77777777" w:rsidR="008050EB" w:rsidRDefault="008050EB"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5C8C" w14:textId="77777777" w:rsidR="00F93755" w:rsidRDefault="00F93755" w:rsidP="00F93755">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Foundations of Reading</w:t>
    </w:r>
    <w:r w:rsidRPr="00C61BE4">
      <w:rPr>
        <w:rFonts w:ascii="Arial" w:hAnsi="Arial"/>
        <w:b/>
        <w:bCs/>
        <w:sz w:val="18"/>
        <w:szCs w:val="18"/>
      </w:rPr>
      <w:t xml:space="preserve"> Template: Objective </w:t>
    </w:r>
    <w:r>
      <w:rPr>
        <w:rFonts w:ascii="Arial" w:hAnsi="Arial"/>
        <w:b/>
        <w:bCs/>
        <w:sz w:val="18"/>
        <w:szCs w:val="18"/>
      </w:rPr>
      <w:t>0011</w:t>
    </w:r>
  </w:p>
  <w:p w14:paraId="234536A0" w14:textId="5F0BFB7A" w:rsidR="00F26F57" w:rsidRPr="00F93755" w:rsidRDefault="00F26F57" w:rsidP="00F9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792351CC" w:rsidR="00E14DCF" w:rsidRDefault="00E14DCF" w:rsidP="00E14DCF">
    <w:pPr>
      <w:pStyle w:val="Header"/>
      <w:jc w:val="right"/>
    </w:pPr>
    <w:r w:rsidRPr="00C61BE4">
      <w:rPr>
        <w:rFonts w:ascii="Arial" w:hAnsi="Arial"/>
        <w:b/>
        <w:bCs/>
        <w:sz w:val="18"/>
        <w:szCs w:val="18"/>
      </w:rPr>
      <w:t>MTEL</w:t>
    </w:r>
    <w:bookmarkStart w:id="2" w:name="_Hlk89869955"/>
    <w:r w:rsidR="000306BE" w:rsidRPr="00AA0350">
      <w:rPr>
        <w:rFonts w:ascii="Arial" w:hAnsi="Arial"/>
        <w:b/>
        <w:bCs/>
        <w:sz w:val="18"/>
        <w:szCs w:val="18"/>
        <w:vertAlign w:val="superscript"/>
      </w:rPr>
      <w:t>®</w:t>
    </w:r>
    <w:bookmarkEnd w:id="2"/>
    <w:r w:rsidRPr="00C61BE4">
      <w:rPr>
        <w:rFonts w:ascii="Arial" w:hAnsi="Arial"/>
        <w:b/>
        <w:bCs/>
        <w:sz w:val="18"/>
        <w:szCs w:val="18"/>
      </w:rPr>
      <w:t xml:space="preserve">-Flex </w:t>
    </w:r>
    <w:r w:rsidR="000456D6">
      <w:rPr>
        <w:rFonts w:ascii="Arial" w:hAnsi="Arial"/>
        <w:b/>
        <w:bCs/>
        <w:sz w:val="18"/>
        <w:szCs w:val="18"/>
      </w:rPr>
      <w:t>Foundations of Reading</w:t>
    </w:r>
    <w:r w:rsidRPr="00C61BE4">
      <w:rPr>
        <w:rFonts w:ascii="Arial" w:hAnsi="Arial"/>
        <w:b/>
        <w:bCs/>
        <w:sz w:val="18"/>
        <w:szCs w:val="18"/>
      </w:rPr>
      <w:t xml:space="preserve"> Template: Objective </w:t>
    </w:r>
    <w:r w:rsidR="00EC7A71">
      <w:rPr>
        <w:rFonts w:ascii="Arial" w:hAnsi="Arial"/>
        <w:b/>
        <w:bCs/>
        <w:sz w:val="18"/>
        <w:szCs w:val="18"/>
      </w:rPr>
      <w:t>001</w:t>
    </w:r>
    <w:r w:rsidR="002F4C40">
      <w:rPr>
        <w:rFonts w:ascii="Arial" w:hAnsi="Arial"/>
        <w:b/>
        <w:bCs/>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0"/>
  </w:num>
  <w:num w:numId="2">
    <w:abstractNumId w:val="0"/>
    <w:lvlOverride w:ilvl="0">
      <w:startOverride w:val="1"/>
    </w:lvlOverride>
  </w:num>
  <w:num w:numId="3">
    <w:abstractNumId w:val="3"/>
  </w:num>
  <w:num w:numId="4">
    <w:abstractNumId w:val="7"/>
  </w:num>
  <w:num w:numId="5">
    <w:abstractNumId w:val="4"/>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2393"/>
    <w:rsid w:val="000306BE"/>
    <w:rsid w:val="00034744"/>
    <w:rsid w:val="000456D6"/>
    <w:rsid w:val="000A210C"/>
    <w:rsid w:val="000F7517"/>
    <w:rsid w:val="000F7BCF"/>
    <w:rsid w:val="0011605F"/>
    <w:rsid w:val="0013178D"/>
    <w:rsid w:val="00131E5C"/>
    <w:rsid w:val="0019739C"/>
    <w:rsid w:val="001A01B0"/>
    <w:rsid w:val="001A23E9"/>
    <w:rsid w:val="001C2484"/>
    <w:rsid w:val="001D69BD"/>
    <w:rsid w:val="00200383"/>
    <w:rsid w:val="00204A29"/>
    <w:rsid w:val="002073E7"/>
    <w:rsid w:val="00221821"/>
    <w:rsid w:val="00282388"/>
    <w:rsid w:val="002F4C40"/>
    <w:rsid w:val="003176B4"/>
    <w:rsid w:val="003A0B1A"/>
    <w:rsid w:val="003C29AD"/>
    <w:rsid w:val="003C5687"/>
    <w:rsid w:val="00445952"/>
    <w:rsid w:val="004F007C"/>
    <w:rsid w:val="0062037F"/>
    <w:rsid w:val="00662978"/>
    <w:rsid w:val="00665061"/>
    <w:rsid w:val="0066716B"/>
    <w:rsid w:val="006B1CF2"/>
    <w:rsid w:val="0075733F"/>
    <w:rsid w:val="0078560B"/>
    <w:rsid w:val="007E7DE2"/>
    <w:rsid w:val="007F2F6A"/>
    <w:rsid w:val="008050EB"/>
    <w:rsid w:val="00826BAD"/>
    <w:rsid w:val="00861839"/>
    <w:rsid w:val="008E784E"/>
    <w:rsid w:val="008F2AB4"/>
    <w:rsid w:val="009213C2"/>
    <w:rsid w:val="00932BBE"/>
    <w:rsid w:val="00933FE5"/>
    <w:rsid w:val="00945BEE"/>
    <w:rsid w:val="0095235A"/>
    <w:rsid w:val="009C33DF"/>
    <w:rsid w:val="009E008D"/>
    <w:rsid w:val="009F2BD8"/>
    <w:rsid w:val="009F3581"/>
    <w:rsid w:val="00A35B26"/>
    <w:rsid w:val="00A70941"/>
    <w:rsid w:val="00A8204B"/>
    <w:rsid w:val="00A85DEA"/>
    <w:rsid w:val="00AB0CF9"/>
    <w:rsid w:val="00AF66FC"/>
    <w:rsid w:val="00B06499"/>
    <w:rsid w:val="00BB5166"/>
    <w:rsid w:val="00C41463"/>
    <w:rsid w:val="00C41596"/>
    <w:rsid w:val="00C857BD"/>
    <w:rsid w:val="00CC1D5B"/>
    <w:rsid w:val="00D03AA1"/>
    <w:rsid w:val="00D200E4"/>
    <w:rsid w:val="00D217CB"/>
    <w:rsid w:val="00D53AD1"/>
    <w:rsid w:val="00D72DF4"/>
    <w:rsid w:val="00D74856"/>
    <w:rsid w:val="00D8643B"/>
    <w:rsid w:val="00DC3FA1"/>
    <w:rsid w:val="00DC7AEF"/>
    <w:rsid w:val="00E14DCF"/>
    <w:rsid w:val="00E65FD0"/>
    <w:rsid w:val="00E81BE3"/>
    <w:rsid w:val="00EC7A71"/>
    <w:rsid w:val="00ED2DCC"/>
    <w:rsid w:val="00EF6051"/>
    <w:rsid w:val="00F219D2"/>
    <w:rsid w:val="00F26F57"/>
    <w:rsid w:val="00F71907"/>
    <w:rsid w:val="00F76457"/>
    <w:rsid w:val="00F91D10"/>
    <w:rsid w:val="00F93755"/>
    <w:rsid w:val="00FD137F"/>
    <w:rsid w:val="14B9D3FD"/>
    <w:rsid w:val="3C427271"/>
    <w:rsid w:val="3D7FB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022393"/>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7DE2"/>
    <w:rPr>
      <w:b/>
      <w:bCs/>
    </w:rPr>
  </w:style>
  <w:style w:type="character" w:customStyle="1" w:styleId="CommentSubjectChar">
    <w:name w:val="Comment Subject Char"/>
    <w:basedOn w:val="CommentTextChar"/>
    <w:link w:val="CommentSubject"/>
    <w:uiPriority w:val="99"/>
    <w:semiHidden/>
    <w:rsid w:val="007E7DE2"/>
    <w:rPr>
      <w:rFonts w:eastAsia="Times New Roman" w:cs="Arial"/>
      <w:b/>
      <w:bCs/>
      <w:sz w:val="20"/>
      <w:szCs w:val="20"/>
    </w:rPr>
  </w:style>
  <w:style w:type="character" w:styleId="Mention">
    <w:name w:val="Mention"/>
    <w:basedOn w:val="DefaultParagraphFont"/>
    <w:uiPriority w:val="99"/>
    <w:unhideWhenUsed/>
    <w:rsid w:val="00E65FD0"/>
    <w:rPr>
      <w:color w:val="2B579A"/>
      <w:shd w:val="clear" w:color="auto" w:fill="E1DFDD"/>
    </w:rPr>
  </w:style>
  <w:style w:type="character" w:styleId="UnresolvedMention">
    <w:name w:val="Unresolved Mention"/>
    <w:basedOn w:val="DefaultParagraphFont"/>
    <w:uiPriority w:val="99"/>
    <w:semiHidden/>
    <w:unhideWhenUsed/>
    <w:rsid w:val="00F2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PageView.aspx?f=GEN_T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Props1.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19</cp:revision>
  <dcterms:created xsi:type="dcterms:W3CDTF">2021-11-19T20:03:00Z</dcterms:created>
  <dcterms:modified xsi:type="dcterms:W3CDTF">2021-12-17T19:47:00Z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